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E67B4" w14:textId="5F419162" w:rsidR="004822FE" w:rsidRPr="004822FE" w:rsidRDefault="004822FE" w:rsidP="004822FE">
      <w:pPr>
        <w:widowControl w:val="0"/>
        <w:suppressAutoHyphens/>
        <w:spacing w:before="100" w:beforeAutospacing="1" w:after="100" w:afterAutospacing="1" w:line="240" w:lineRule="auto"/>
        <w:contextualSpacing/>
        <w:jc w:val="right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</w:p>
    <w:p w14:paraId="19D363EF" w14:textId="2A209895" w:rsidR="00F0315D" w:rsidRPr="004822FE" w:rsidRDefault="00601BE3" w:rsidP="004822FE">
      <w:pPr>
        <w:widowControl w:val="0"/>
        <w:suppressAutoHyphens/>
        <w:spacing w:before="100" w:beforeAutospacing="1" w:after="100" w:afterAutospacing="1" w:line="240" w:lineRule="auto"/>
        <w:contextualSpacing/>
        <w:jc w:val="right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  <w:r w:rsidRPr="004822FE">
        <w:rPr>
          <w:rFonts w:ascii="Tahoma" w:hAnsi="Tahoma" w:cs="Tahoma"/>
          <w:b/>
          <w:bCs/>
          <w:kern w:val="2"/>
          <w:sz w:val="20"/>
          <w:szCs w:val="20"/>
          <w:lang w:eastAsia="ar-SA"/>
        </w:rPr>
        <w:t xml:space="preserve">Załącznik nr </w:t>
      </w:r>
      <w:r w:rsidR="002C56B8">
        <w:rPr>
          <w:rFonts w:ascii="Tahoma" w:hAnsi="Tahoma" w:cs="Tahoma"/>
          <w:b/>
          <w:bCs/>
          <w:kern w:val="2"/>
          <w:sz w:val="20"/>
          <w:szCs w:val="20"/>
          <w:lang w:eastAsia="ar-SA"/>
        </w:rPr>
        <w:t>3</w:t>
      </w:r>
      <w:r w:rsidRPr="004822FE">
        <w:rPr>
          <w:rFonts w:ascii="Tahoma" w:hAnsi="Tahoma" w:cs="Tahoma"/>
          <w:b/>
          <w:bCs/>
          <w:kern w:val="2"/>
          <w:sz w:val="20"/>
          <w:szCs w:val="20"/>
          <w:lang w:eastAsia="ar-SA"/>
        </w:rPr>
        <w:t xml:space="preserve"> do SWZ</w:t>
      </w:r>
    </w:p>
    <w:p w14:paraId="0A5336AF" w14:textId="77777777" w:rsidR="008D2F3E" w:rsidRPr="004822FE" w:rsidRDefault="008D2F3E" w:rsidP="008D2F3E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b/>
          <w:bCs/>
          <w:color w:val="000000"/>
        </w:rPr>
      </w:pPr>
    </w:p>
    <w:p w14:paraId="35658F79" w14:textId="77777777" w:rsidR="008D2F3E" w:rsidRPr="004822FE" w:rsidRDefault="008D2F3E" w:rsidP="008D2F3E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b/>
          <w:bCs/>
          <w:color w:val="000000"/>
        </w:rPr>
      </w:pPr>
    </w:p>
    <w:p w14:paraId="143DDBC4" w14:textId="77777777" w:rsidR="008D2F3E" w:rsidRPr="004822FE" w:rsidRDefault="008D2F3E" w:rsidP="008D2F3E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b/>
          <w:bCs/>
          <w:color w:val="000000"/>
        </w:rPr>
      </w:pPr>
    </w:p>
    <w:p w14:paraId="2424BAA2" w14:textId="77777777" w:rsidR="008D2F3E" w:rsidRPr="004822FE" w:rsidRDefault="008D2F3E" w:rsidP="008D2F3E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b/>
          <w:bCs/>
          <w:color w:val="000000"/>
        </w:rPr>
      </w:pPr>
    </w:p>
    <w:p w14:paraId="73C47D0A" w14:textId="77777777" w:rsidR="00EA3880" w:rsidRPr="004822FE" w:rsidRDefault="00EA3880" w:rsidP="00EA3880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b/>
          <w:bCs/>
          <w:color w:val="000000"/>
        </w:rPr>
      </w:pPr>
      <w:r w:rsidRPr="004822FE">
        <w:rPr>
          <w:rFonts w:ascii="Tahoma" w:hAnsi="Tahoma" w:cs="Tahoma"/>
          <w:b/>
          <w:bCs/>
          <w:color w:val="000000"/>
        </w:rPr>
        <w:t>ZOBOWIĄZANIE PODMIOTU UDOSTĘPNIAJĄCEGO ZASOBY</w:t>
      </w:r>
    </w:p>
    <w:p w14:paraId="301896D2" w14:textId="77777777" w:rsidR="008D2F3E" w:rsidRPr="004822FE" w:rsidRDefault="008D2F3E" w:rsidP="008D2F3E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b/>
          <w:bCs/>
          <w:color w:val="000000"/>
        </w:rPr>
      </w:pPr>
    </w:p>
    <w:p w14:paraId="588C6B34" w14:textId="77777777" w:rsidR="008D2F3E" w:rsidRPr="004822FE" w:rsidRDefault="008D2F3E" w:rsidP="008D2F3E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4822FE">
        <w:rPr>
          <w:rFonts w:ascii="Tahoma" w:hAnsi="Tahoma" w:cs="Tahoma"/>
          <w:b/>
          <w:bCs/>
          <w:color w:val="000000"/>
        </w:rPr>
        <w:t>do oddania Wykonawcy do dyspozycji niezbędnych zasobów na potrzeby realizacji zamówienia</w:t>
      </w:r>
    </w:p>
    <w:p w14:paraId="26886045" w14:textId="0E6D2A25" w:rsidR="00D33401" w:rsidRPr="004822FE" w:rsidRDefault="00D33401" w:rsidP="00D33401">
      <w:pPr>
        <w:rPr>
          <w:rFonts w:ascii="Tahoma" w:hAnsi="Tahoma" w:cs="Tahoma"/>
          <w:sz w:val="20"/>
          <w:szCs w:val="20"/>
        </w:rPr>
      </w:pPr>
      <w:r w:rsidRPr="004822FE">
        <w:rPr>
          <w:rFonts w:ascii="Tahoma" w:hAnsi="Tahoma" w:cs="Tahoma"/>
          <w:sz w:val="20"/>
          <w:szCs w:val="20"/>
        </w:rPr>
        <w:t xml:space="preserve">Ja (my), niżej podpisany (ni) </w:t>
      </w:r>
    </w:p>
    <w:p w14:paraId="06BE7A2A" w14:textId="013D6E21" w:rsidR="00F0315D" w:rsidRPr="004822FE" w:rsidRDefault="00F0315D" w:rsidP="00F0315D">
      <w:pPr>
        <w:rPr>
          <w:rFonts w:ascii="Tahoma" w:hAnsi="Tahoma" w:cs="Tahoma"/>
          <w:sz w:val="20"/>
          <w:szCs w:val="20"/>
        </w:rPr>
      </w:pPr>
      <w:r w:rsidRPr="004822FE">
        <w:rPr>
          <w:rFonts w:ascii="Tahoma" w:hAnsi="Tahoma" w:cs="Tahoma"/>
          <w:sz w:val="20"/>
          <w:szCs w:val="20"/>
        </w:rPr>
        <w:t>…………………………....................................</w:t>
      </w:r>
      <w:r w:rsidR="00317B1D" w:rsidRPr="004822FE">
        <w:rPr>
          <w:rFonts w:ascii="Tahoma" w:hAnsi="Tahoma" w:cs="Tahoma"/>
          <w:sz w:val="20"/>
          <w:szCs w:val="20"/>
        </w:rPr>
        <w:t>.............................</w:t>
      </w:r>
      <w:r w:rsidRPr="004822FE">
        <w:rPr>
          <w:rFonts w:ascii="Tahoma" w:hAnsi="Tahoma" w:cs="Tahoma"/>
          <w:sz w:val="20"/>
          <w:szCs w:val="20"/>
        </w:rPr>
        <w:t>.........................................................</w:t>
      </w:r>
    </w:p>
    <w:p w14:paraId="54615E38" w14:textId="77777777" w:rsidR="00F0315D" w:rsidRPr="004822FE" w:rsidRDefault="00F0315D" w:rsidP="00EB4821">
      <w:pPr>
        <w:spacing w:before="100" w:beforeAutospacing="1" w:after="100" w:afterAutospacing="1" w:line="240" w:lineRule="auto"/>
        <w:contextualSpacing/>
        <w:rPr>
          <w:rFonts w:ascii="Tahoma" w:hAnsi="Tahoma" w:cs="Tahoma"/>
          <w:sz w:val="20"/>
          <w:szCs w:val="20"/>
        </w:rPr>
      </w:pPr>
      <w:r w:rsidRPr="004822FE">
        <w:rPr>
          <w:rFonts w:ascii="Tahoma" w:hAnsi="Tahoma" w:cs="Tahoma"/>
          <w:sz w:val="20"/>
          <w:szCs w:val="20"/>
        </w:rPr>
        <w:t>działając w imieniu i na rzecz :</w:t>
      </w:r>
    </w:p>
    <w:p w14:paraId="366876B1" w14:textId="2CB6A1C2" w:rsidR="00F0315D" w:rsidRPr="004822FE" w:rsidRDefault="00F0315D" w:rsidP="00EB4821">
      <w:pPr>
        <w:spacing w:before="100" w:beforeAutospacing="1" w:after="100" w:afterAutospacing="1" w:line="240" w:lineRule="auto"/>
        <w:contextualSpacing/>
        <w:rPr>
          <w:rFonts w:ascii="Tahoma" w:hAnsi="Tahoma" w:cs="Tahoma"/>
          <w:sz w:val="20"/>
          <w:szCs w:val="20"/>
        </w:rPr>
      </w:pPr>
      <w:r w:rsidRPr="004822FE">
        <w:rPr>
          <w:rFonts w:ascii="Tahoma" w:hAnsi="Tahoma" w:cs="Tahoma"/>
          <w:sz w:val="20"/>
          <w:szCs w:val="20"/>
        </w:rPr>
        <w:t>…………………………...........................................</w:t>
      </w:r>
      <w:r w:rsidR="00317B1D" w:rsidRPr="004822FE">
        <w:rPr>
          <w:rFonts w:ascii="Tahoma" w:hAnsi="Tahoma" w:cs="Tahoma"/>
          <w:sz w:val="20"/>
          <w:szCs w:val="20"/>
        </w:rPr>
        <w:t>.............................</w:t>
      </w:r>
      <w:r w:rsidRPr="004822FE">
        <w:rPr>
          <w:rFonts w:ascii="Tahoma" w:hAnsi="Tahoma" w:cs="Tahoma"/>
          <w:sz w:val="20"/>
          <w:szCs w:val="20"/>
        </w:rPr>
        <w:t>..................................................</w:t>
      </w:r>
    </w:p>
    <w:p w14:paraId="609E30CD" w14:textId="2C21DCF3" w:rsidR="00F0315D" w:rsidRPr="004822FE" w:rsidRDefault="00F0315D" w:rsidP="00EB4821">
      <w:pPr>
        <w:spacing w:after="0" w:line="240" w:lineRule="auto"/>
        <w:contextualSpacing/>
        <w:jc w:val="center"/>
        <w:rPr>
          <w:rFonts w:ascii="Tahoma" w:hAnsi="Tahoma" w:cs="Tahoma"/>
          <w:sz w:val="16"/>
          <w:szCs w:val="16"/>
        </w:rPr>
      </w:pPr>
      <w:r w:rsidRPr="004822FE">
        <w:rPr>
          <w:rFonts w:ascii="Tahoma" w:hAnsi="Tahoma" w:cs="Tahoma"/>
          <w:sz w:val="20"/>
          <w:szCs w:val="20"/>
        </w:rPr>
        <w:t xml:space="preserve"> </w:t>
      </w:r>
      <w:r w:rsidRPr="004822FE">
        <w:rPr>
          <w:rFonts w:ascii="Tahoma" w:hAnsi="Tahoma" w:cs="Tahoma"/>
          <w:sz w:val="16"/>
          <w:szCs w:val="16"/>
        </w:rPr>
        <w:t>(pełna nazwa podmiotu udostępniającego zasoby)</w:t>
      </w:r>
    </w:p>
    <w:p w14:paraId="2A262C12" w14:textId="77777777" w:rsidR="00EB4821" w:rsidRPr="004822FE" w:rsidRDefault="00EB4821" w:rsidP="00EB4821">
      <w:pPr>
        <w:spacing w:after="0" w:line="240" w:lineRule="auto"/>
        <w:contextualSpacing/>
        <w:jc w:val="center"/>
        <w:rPr>
          <w:rFonts w:ascii="Tahoma" w:hAnsi="Tahoma" w:cs="Tahoma"/>
          <w:sz w:val="20"/>
          <w:szCs w:val="20"/>
        </w:rPr>
      </w:pPr>
    </w:p>
    <w:p w14:paraId="2FC313C5" w14:textId="75686B0A" w:rsidR="00F0315D" w:rsidRPr="004822FE" w:rsidRDefault="00F0315D" w:rsidP="00EB4821">
      <w:pPr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4822FE">
        <w:rPr>
          <w:rFonts w:ascii="Tahoma" w:hAnsi="Tahoma" w:cs="Tahoma"/>
          <w:sz w:val="20"/>
          <w:szCs w:val="20"/>
        </w:rPr>
        <w:t>………………………….......................................</w:t>
      </w:r>
      <w:r w:rsidR="00317B1D" w:rsidRPr="004822FE">
        <w:rPr>
          <w:rFonts w:ascii="Tahoma" w:hAnsi="Tahoma" w:cs="Tahoma"/>
          <w:sz w:val="20"/>
          <w:szCs w:val="20"/>
        </w:rPr>
        <w:t>.............................</w:t>
      </w:r>
      <w:r w:rsidRPr="004822FE">
        <w:rPr>
          <w:rFonts w:ascii="Tahoma" w:hAnsi="Tahoma" w:cs="Tahoma"/>
          <w:sz w:val="20"/>
          <w:szCs w:val="20"/>
        </w:rPr>
        <w:t>......................................................</w:t>
      </w:r>
    </w:p>
    <w:p w14:paraId="69DA4A99" w14:textId="77777777" w:rsidR="00F0315D" w:rsidRPr="004822FE" w:rsidRDefault="00F0315D" w:rsidP="00EB4821">
      <w:pPr>
        <w:spacing w:after="0" w:line="240" w:lineRule="auto"/>
        <w:contextualSpacing/>
        <w:jc w:val="center"/>
        <w:rPr>
          <w:rFonts w:ascii="Tahoma" w:hAnsi="Tahoma" w:cs="Tahoma"/>
          <w:sz w:val="16"/>
          <w:szCs w:val="16"/>
        </w:rPr>
      </w:pPr>
      <w:r w:rsidRPr="004822FE">
        <w:rPr>
          <w:rFonts w:ascii="Tahoma" w:hAnsi="Tahoma" w:cs="Tahoma"/>
          <w:sz w:val="16"/>
          <w:szCs w:val="16"/>
        </w:rPr>
        <w:t xml:space="preserve"> (adres siedziby podmiotu udostępniającego zasoby)</w:t>
      </w:r>
    </w:p>
    <w:p w14:paraId="766CCE35" w14:textId="77777777" w:rsidR="00F0315D" w:rsidRPr="004822FE" w:rsidRDefault="00F0315D" w:rsidP="00F0315D">
      <w:pPr>
        <w:pStyle w:val="Stopka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472FC668" w14:textId="77777777" w:rsidR="00F0315D" w:rsidRPr="004822FE" w:rsidRDefault="00F0315D" w:rsidP="00F0315D">
      <w:pPr>
        <w:rPr>
          <w:rFonts w:ascii="Tahoma" w:hAnsi="Tahoma" w:cs="Tahoma"/>
          <w:sz w:val="20"/>
          <w:szCs w:val="20"/>
        </w:rPr>
      </w:pPr>
      <w:r w:rsidRPr="004822FE">
        <w:rPr>
          <w:rFonts w:ascii="Tahoma" w:hAnsi="Tahoma" w:cs="Tahoma"/>
          <w:sz w:val="20"/>
          <w:szCs w:val="20"/>
        </w:rPr>
        <w:t>NIP  ...................................................... REGON…………</w:t>
      </w:r>
      <w:r w:rsidR="00317B1D" w:rsidRPr="004822FE">
        <w:rPr>
          <w:rFonts w:ascii="Tahoma" w:hAnsi="Tahoma" w:cs="Tahoma"/>
          <w:sz w:val="20"/>
          <w:szCs w:val="20"/>
        </w:rPr>
        <w:t>……………….</w:t>
      </w:r>
      <w:r w:rsidRPr="004822FE">
        <w:rPr>
          <w:rFonts w:ascii="Tahoma" w:hAnsi="Tahoma" w:cs="Tahoma"/>
          <w:sz w:val="20"/>
          <w:szCs w:val="20"/>
        </w:rPr>
        <w:t>……………………………..</w:t>
      </w:r>
    </w:p>
    <w:p w14:paraId="272B1516" w14:textId="3EDA0E72" w:rsidR="00C148CC" w:rsidRPr="004822FE" w:rsidRDefault="009B3A31" w:rsidP="00EB4821">
      <w:pPr>
        <w:widowControl w:val="0"/>
        <w:suppressAutoHyphens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4822FE">
        <w:rPr>
          <w:rFonts w:ascii="Tahoma" w:hAnsi="Tahoma" w:cs="Tahoma"/>
          <w:bCs/>
          <w:kern w:val="2"/>
          <w:sz w:val="20"/>
          <w:szCs w:val="20"/>
          <w:lang w:eastAsia="ar-SA"/>
        </w:rPr>
        <w:t>na podstawie art. 118 ustawy z dnia 11 września 2019 r. – Prawo zamówień publicznych (</w:t>
      </w:r>
      <w:r w:rsidR="0083216D" w:rsidRPr="004822FE">
        <w:rPr>
          <w:rFonts w:ascii="Tahoma" w:hAnsi="Tahoma" w:cs="Tahoma"/>
          <w:bCs/>
          <w:kern w:val="2"/>
          <w:sz w:val="20"/>
          <w:szCs w:val="20"/>
          <w:lang w:eastAsia="ar-SA"/>
        </w:rPr>
        <w:t>Dz. U. z 2024 r. poz. 1320</w:t>
      </w:r>
      <w:r w:rsidRPr="004822FE">
        <w:rPr>
          <w:rFonts w:ascii="Tahoma" w:hAnsi="Tahoma" w:cs="Tahoma"/>
          <w:bCs/>
          <w:kern w:val="2"/>
          <w:sz w:val="20"/>
          <w:szCs w:val="20"/>
          <w:lang w:eastAsia="ar-SA"/>
        </w:rPr>
        <w:t>) zobowiązuję się do udostępnienia do dyspozycji Wykonawcy:</w:t>
      </w:r>
    </w:p>
    <w:p w14:paraId="120D9E24" w14:textId="6173810F" w:rsidR="00F0315D" w:rsidRPr="004822FE" w:rsidRDefault="00F0315D" w:rsidP="00EB4821">
      <w:pPr>
        <w:widowControl w:val="0"/>
        <w:suppressAutoHyphens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4822FE">
        <w:rPr>
          <w:rFonts w:ascii="Tahoma" w:hAnsi="Tahoma" w:cs="Tahoma"/>
          <w:sz w:val="20"/>
          <w:szCs w:val="20"/>
        </w:rPr>
        <w:t>……………………………………………………</w:t>
      </w:r>
      <w:r w:rsidR="00317B1D" w:rsidRPr="004822FE">
        <w:rPr>
          <w:rFonts w:ascii="Tahoma" w:hAnsi="Tahoma" w:cs="Tahoma"/>
          <w:sz w:val="20"/>
          <w:szCs w:val="20"/>
        </w:rPr>
        <w:t>………………………...…………….</w:t>
      </w:r>
      <w:r w:rsidRPr="004822FE">
        <w:rPr>
          <w:rFonts w:ascii="Tahoma" w:hAnsi="Tahoma" w:cs="Tahoma"/>
          <w:sz w:val="20"/>
          <w:szCs w:val="20"/>
        </w:rPr>
        <w:t>…………..…..</w:t>
      </w:r>
    </w:p>
    <w:p w14:paraId="2F788FF0" w14:textId="43E512CC" w:rsidR="00F0315D" w:rsidRPr="004822FE" w:rsidRDefault="00F0315D" w:rsidP="00EB4821">
      <w:pPr>
        <w:widowControl w:val="0"/>
        <w:suppressAutoHyphens/>
        <w:spacing w:after="0" w:line="240" w:lineRule="auto"/>
        <w:contextualSpacing/>
        <w:jc w:val="center"/>
        <w:rPr>
          <w:rFonts w:ascii="Tahoma" w:hAnsi="Tahoma" w:cs="Tahoma"/>
          <w:sz w:val="16"/>
          <w:szCs w:val="16"/>
        </w:rPr>
      </w:pPr>
      <w:r w:rsidRPr="004822FE">
        <w:rPr>
          <w:rFonts w:ascii="Tahoma" w:hAnsi="Tahoma" w:cs="Tahoma"/>
          <w:sz w:val="16"/>
          <w:szCs w:val="16"/>
        </w:rPr>
        <w:t>(nazwa wykonawcy)</w:t>
      </w:r>
    </w:p>
    <w:p w14:paraId="460F0589" w14:textId="77777777" w:rsidR="001958F9" w:rsidRPr="004822FE" w:rsidRDefault="001958F9" w:rsidP="00EB4821">
      <w:pPr>
        <w:widowControl w:val="0"/>
        <w:suppressAutoHyphens/>
        <w:spacing w:after="0" w:line="240" w:lineRule="auto"/>
        <w:contextualSpacing/>
        <w:jc w:val="center"/>
        <w:rPr>
          <w:rFonts w:ascii="Tahoma" w:hAnsi="Tahoma" w:cs="Tahoma"/>
          <w:sz w:val="20"/>
          <w:szCs w:val="20"/>
        </w:rPr>
      </w:pPr>
    </w:p>
    <w:p w14:paraId="01A1090B" w14:textId="2E14AE1F" w:rsidR="006A35D6" w:rsidRPr="004822FE" w:rsidRDefault="00F0315D" w:rsidP="004B15CB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hAnsi="Tahoma" w:cs="Tahoma"/>
          <w:b/>
          <w:sz w:val="20"/>
          <w:szCs w:val="20"/>
          <w:lang w:eastAsia="ar-SA"/>
        </w:rPr>
      </w:pPr>
      <w:r w:rsidRPr="004822FE">
        <w:rPr>
          <w:rFonts w:ascii="Tahoma" w:hAnsi="Tahoma" w:cs="Tahoma"/>
          <w:bCs/>
          <w:sz w:val="20"/>
          <w:szCs w:val="20"/>
        </w:rPr>
        <w:t xml:space="preserve">zasobów wskazanych w niniejszym oświadczeniu na potrzeby realizacji zamówienia </w:t>
      </w:r>
      <w:r w:rsidR="00C148CC" w:rsidRPr="004822FE">
        <w:rPr>
          <w:rFonts w:ascii="Tahoma" w:hAnsi="Tahoma" w:cs="Tahoma"/>
          <w:bCs/>
          <w:sz w:val="20"/>
          <w:szCs w:val="20"/>
        </w:rPr>
        <w:t xml:space="preserve">prowadzonym w trybie podstawowym </w:t>
      </w:r>
      <w:r w:rsidR="00107CEC" w:rsidRPr="004822FE">
        <w:rPr>
          <w:rFonts w:ascii="Tahoma" w:hAnsi="Tahoma" w:cs="Tahoma"/>
          <w:sz w:val="20"/>
          <w:szCs w:val="20"/>
        </w:rPr>
        <w:t>bez negocjacj</w:t>
      </w:r>
      <w:r w:rsidR="006A35D6" w:rsidRPr="004822FE">
        <w:rPr>
          <w:rFonts w:ascii="Tahoma" w:hAnsi="Tahoma" w:cs="Tahoma"/>
          <w:sz w:val="20"/>
          <w:szCs w:val="20"/>
        </w:rPr>
        <w:t>i</w:t>
      </w:r>
      <w:r w:rsidR="0045592E" w:rsidRPr="004822FE">
        <w:rPr>
          <w:rFonts w:ascii="Tahoma" w:hAnsi="Tahoma" w:cs="Tahoma"/>
          <w:sz w:val="20"/>
          <w:szCs w:val="20"/>
        </w:rPr>
        <w:t xml:space="preserve"> </w:t>
      </w:r>
      <w:r w:rsidR="0045592E" w:rsidRPr="004822FE">
        <w:rPr>
          <w:rFonts w:ascii="Tahoma" w:hAnsi="Tahoma" w:cs="Tahoma"/>
          <w:color w:val="000000"/>
          <w:sz w:val="20"/>
          <w:szCs w:val="20"/>
        </w:rPr>
        <w:t xml:space="preserve">na podstawie art. 275 </w:t>
      </w:r>
      <w:r w:rsidR="008474EC" w:rsidRPr="004822FE">
        <w:rPr>
          <w:rFonts w:ascii="Tahoma" w:hAnsi="Tahoma" w:cs="Tahoma"/>
          <w:color w:val="000000"/>
          <w:sz w:val="20"/>
          <w:szCs w:val="20"/>
        </w:rPr>
        <w:t xml:space="preserve">pkt </w:t>
      </w:r>
      <w:r w:rsidR="00107CEC" w:rsidRPr="004822FE">
        <w:rPr>
          <w:rFonts w:ascii="Tahoma" w:hAnsi="Tahoma" w:cs="Tahoma"/>
          <w:color w:val="000000"/>
          <w:sz w:val="20"/>
          <w:szCs w:val="20"/>
        </w:rPr>
        <w:t>1)</w:t>
      </w:r>
      <w:r w:rsidR="0045592E" w:rsidRPr="004822FE">
        <w:rPr>
          <w:rFonts w:ascii="Tahoma" w:hAnsi="Tahoma" w:cs="Tahoma"/>
          <w:color w:val="000000"/>
          <w:sz w:val="20"/>
          <w:szCs w:val="20"/>
        </w:rPr>
        <w:t xml:space="preserve"> ustawy </w:t>
      </w:r>
      <w:proofErr w:type="spellStart"/>
      <w:r w:rsidR="0045592E" w:rsidRPr="004822FE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="0045592E" w:rsidRPr="004822FE">
        <w:rPr>
          <w:rFonts w:ascii="Tahoma" w:hAnsi="Tahoma" w:cs="Tahoma"/>
          <w:color w:val="000000"/>
          <w:sz w:val="20"/>
          <w:szCs w:val="20"/>
        </w:rPr>
        <w:t xml:space="preserve">, </w:t>
      </w:r>
      <w:r w:rsidR="0045592E" w:rsidRPr="004822FE">
        <w:rPr>
          <w:rFonts w:ascii="Tahoma" w:hAnsi="Tahoma" w:cs="Tahoma"/>
          <w:sz w:val="20"/>
          <w:szCs w:val="20"/>
        </w:rPr>
        <w:t xml:space="preserve">na </w:t>
      </w:r>
      <w:r w:rsidR="00485169" w:rsidRPr="00485169">
        <w:rPr>
          <w:rFonts w:ascii="Tahoma" w:hAnsi="Tahoma" w:cs="Tahoma"/>
          <w:b/>
          <w:sz w:val="20"/>
          <w:szCs w:val="20"/>
        </w:rPr>
        <w:t>„</w:t>
      </w:r>
      <w:r w:rsidR="00987A3F" w:rsidRPr="00987A3F">
        <w:rPr>
          <w:rFonts w:ascii="Tahoma" w:hAnsi="Tahoma" w:cs="Tahoma"/>
          <w:b/>
          <w:sz w:val="20"/>
          <w:szCs w:val="20"/>
        </w:rPr>
        <w:t xml:space="preserve">Świadczenie usług serwisowych systemów </w:t>
      </w:r>
      <w:proofErr w:type="spellStart"/>
      <w:r w:rsidR="00987A3F" w:rsidRPr="00987A3F">
        <w:rPr>
          <w:rFonts w:ascii="Tahoma" w:hAnsi="Tahoma" w:cs="Tahoma"/>
          <w:b/>
          <w:sz w:val="20"/>
          <w:szCs w:val="20"/>
        </w:rPr>
        <w:t>InfoMedica</w:t>
      </w:r>
      <w:proofErr w:type="spellEnd"/>
      <w:r w:rsidR="00987A3F" w:rsidRPr="00987A3F">
        <w:rPr>
          <w:rFonts w:ascii="Tahoma" w:hAnsi="Tahoma" w:cs="Tahoma"/>
          <w:b/>
          <w:sz w:val="20"/>
          <w:szCs w:val="20"/>
        </w:rPr>
        <w:t>/AMMS oraz infrastruktury krytycznej IT dla SP ZOZ MSWiA w Szczecinie</w:t>
      </w:r>
      <w:r w:rsidR="00485169" w:rsidRPr="00485169">
        <w:rPr>
          <w:rFonts w:ascii="Tahoma" w:hAnsi="Tahoma" w:cs="Tahoma"/>
          <w:b/>
          <w:sz w:val="20"/>
          <w:szCs w:val="20"/>
        </w:rPr>
        <w:t>”</w:t>
      </w:r>
    </w:p>
    <w:p w14:paraId="581F6611" w14:textId="19E4994E" w:rsidR="00D33401" w:rsidRPr="004822FE" w:rsidRDefault="00D33401" w:rsidP="006A35D6">
      <w:pPr>
        <w:widowControl w:val="0"/>
        <w:suppressAutoHyphens/>
        <w:spacing w:after="0"/>
        <w:jc w:val="both"/>
        <w:rPr>
          <w:rFonts w:ascii="Tahoma" w:hAnsi="Tahoma" w:cs="Tahoma"/>
          <w:b/>
          <w:i/>
          <w:sz w:val="20"/>
          <w:szCs w:val="20"/>
        </w:rPr>
      </w:pPr>
    </w:p>
    <w:p w14:paraId="5A99536A" w14:textId="184CD759" w:rsidR="00F0315D" w:rsidRPr="004822FE" w:rsidRDefault="00F0315D" w:rsidP="008D675B">
      <w:pPr>
        <w:spacing w:after="0"/>
        <w:ind w:right="284"/>
        <w:jc w:val="both"/>
        <w:rPr>
          <w:rFonts w:ascii="Tahoma" w:hAnsi="Tahoma" w:cs="Tahoma"/>
          <w:bCs/>
          <w:sz w:val="20"/>
          <w:szCs w:val="20"/>
        </w:rPr>
      </w:pPr>
      <w:r w:rsidRPr="004822FE">
        <w:rPr>
          <w:rFonts w:ascii="Tahoma" w:hAnsi="Tahoma" w:cs="Tahoma"/>
          <w:bCs/>
          <w:sz w:val="20"/>
          <w:szCs w:val="20"/>
        </w:rPr>
        <w:t>Ponadto oświadczam,</w:t>
      </w:r>
      <w:r w:rsidR="00DD5530" w:rsidRPr="004822FE">
        <w:rPr>
          <w:rFonts w:ascii="Tahoma" w:hAnsi="Tahoma" w:cs="Tahoma"/>
          <w:bCs/>
          <w:sz w:val="20"/>
          <w:szCs w:val="20"/>
        </w:rPr>
        <w:t xml:space="preserve"> </w:t>
      </w:r>
      <w:r w:rsidRPr="004822FE">
        <w:rPr>
          <w:rFonts w:ascii="Tahoma" w:hAnsi="Tahoma" w:cs="Tahoma"/>
          <w:bCs/>
          <w:sz w:val="20"/>
          <w:szCs w:val="20"/>
        </w:rPr>
        <w:t>że:</w:t>
      </w:r>
    </w:p>
    <w:p w14:paraId="56EE3032" w14:textId="77777777" w:rsidR="001958F9" w:rsidRPr="004822FE" w:rsidRDefault="001958F9" w:rsidP="008D675B">
      <w:pPr>
        <w:spacing w:after="0"/>
        <w:ind w:right="284"/>
        <w:jc w:val="both"/>
        <w:rPr>
          <w:rFonts w:ascii="Tahoma" w:hAnsi="Tahoma" w:cs="Tahoma"/>
          <w:bCs/>
          <w:sz w:val="20"/>
          <w:szCs w:val="20"/>
        </w:rPr>
      </w:pPr>
    </w:p>
    <w:p w14:paraId="4721F03C" w14:textId="62FB1C49" w:rsidR="00F0315D" w:rsidRPr="004822FE" w:rsidRDefault="00F0315D" w:rsidP="00F0315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Tahoma" w:hAnsi="Tahoma" w:cs="Tahoma"/>
          <w:color w:val="000000"/>
          <w:sz w:val="20"/>
          <w:szCs w:val="20"/>
        </w:rPr>
      </w:pPr>
      <w:r w:rsidRPr="004822FE">
        <w:rPr>
          <w:rFonts w:ascii="Tahoma" w:hAnsi="Tahoma" w:cs="Tahoma"/>
          <w:color w:val="000000"/>
          <w:sz w:val="20"/>
          <w:szCs w:val="20"/>
        </w:rPr>
        <w:t xml:space="preserve">udostępniam Wykonawcy zasoby, w następującym zakresie: </w:t>
      </w:r>
    </w:p>
    <w:p w14:paraId="7C0A08C2" w14:textId="77777777" w:rsidR="00F0315D" w:rsidRPr="004822FE" w:rsidRDefault="00F0315D" w:rsidP="00F0315D">
      <w:pPr>
        <w:autoSpaceDE w:val="0"/>
        <w:autoSpaceDN w:val="0"/>
        <w:adjustRightInd w:val="0"/>
        <w:ind w:right="-567"/>
        <w:rPr>
          <w:rFonts w:ascii="Tahoma" w:hAnsi="Tahoma" w:cs="Tahoma"/>
          <w:color w:val="000000"/>
          <w:sz w:val="20"/>
          <w:szCs w:val="20"/>
        </w:rPr>
      </w:pPr>
      <w:r w:rsidRPr="004822FE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………………………………………………………………………………………………………...</w:t>
      </w:r>
    </w:p>
    <w:p w14:paraId="79151749" w14:textId="3B709439" w:rsidR="00F0315D" w:rsidRPr="004822FE" w:rsidRDefault="00F0315D" w:rsidP="00F0315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Tahoma" w:hAnsi="Tahoma" w:cs="Tahoma"/>
          <w:color w:val="000000"/>
          <w:sz w:val="20"/>
          <w:szCs w:val="20"/>
        </w:rPr>
      </w:pPr>
      <w:r w:rsidRPr="004822FE">
        <w:rPr>
          <w:rFonts w:ascii="Tahoma" w:hAnsi="Tahoma" w:cs="Tahoma"/>
          <w:color w:val="000000"/>
          <w:sz w:val="20"/>
          <w:szCs w:val="20"/>
        </w:rPr>
        <w:t>sposób wykorzystania udostępnionych przeze mnie zasobów będzie następujący:</w:t>
      </w:r>
    </w:p>
    <w:p w14:paraId="392B4CB2" w14:textId="77777777" w:rsidR="00F0315D" w:rsidRPr="004822FE" w:rsidRDefault="00F0315D" w:rsidP="00F0315D">
      <w:pPr>
        <w:autoSpaceDE w:val="0"/>
        <w:autoSpaceDN w:val="0"/>
        <w:adjustRightInd w:val="0"/>
        <w:ind w:right="-567"/>
        <w:rPr>
          <w:rFonts w:ascii="Tahoma" w:hAnsi="Tahoma" w:cs="Tahoma"/>
          <w:color w:val="000000"/>
          <w:sz w:val="20"/>
          <w:szCs w:val="20"/>
        </w:rPr>
      </w:pPr>
      <w:r w:rsidRPr="004822FE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6554F6B4" w14:textId="34233133" w:rsidR="00F0315D" w:rsidRPr="004822FE" w:rsidRDefault="00F0315D" w:rsidP="008D675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Tahoma" w:hAnsi="Tahoma" w:cs="Tahoma"/>
          <w:color w:val="000000"/>
          <w:sz w:val="20"/>
          <w:szCs w:val="20"/>
        </w:rPr>
      </w:pPr>
      <w:r w:rsidRPr="004822FE">
        <w:rPr>
          <w:rFonts w:ascii="Tahoma" w:hAnsi="Tahoma" w:cs="Tahoma"/>
          <w:color w:val="000000"/>
          <w:sz w:val="20"/>
          <w:szCs w:val="20"/>
        </w:rPr>
        <w:t>okres wykorzystania udostępnionych przeze mnie zasobów będzie wynosił:</w:t>
      </w:r>
    </w:p>
    <w:p w14:paraId="078950DA" w14:textId="77777777" w:rsidR="00F0315D" w:rsidRPr="004822FE" w:rsidRDefault="00F0315D" w:rsidP="00F0315D">
      <w:pPr>
        <w:autoSpaceDE w:val="0"/>
        <w:autoSpaceDN w:val="0"/>
        <w:adjustRightInd w:val="0"/>
        <w:ind w:right="-567"/>
        <w:rPr>
          <w:rFonts w:ascii="Tahoma" w:hAnsi="Tahoma" w:cs="Tahoma"/>
          <w:color w:val="000000"/>
          <w:sz w:val="20"/>
          <w:szCs w:val="20"/>
        </w:rPr>
      </w:pPr>
      <w:r w:rsidRPr="004822FE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</w:t>
      </w:r>
      <w:r w:rsidR="00317B1D" w:rsidRPr="004822FE">
        <w:rPr>
          <w:rFonts w:ascii="Tahoma" w:hAnsi="Tahoma" w:cs="Tahoma"/>
          <w:color w:val="000000"/>
          <w:sz w:val="20"/>
          <w:szCs w:val="20"/>
        </w:rPr>
        <w:t>………...</w:t>
      </w:r>
      <w:r w:rsidRPr="004822FE">
        <w:rPr>
          <w:rFonts w:ascii="Tahoma" w:hAnsi="Tahoma" w:cs="Tahoma"/>
          <w:color w:val="000000"/>
          <w:sz w:val="20"/>
          <w:szCs w:val="20"/>
        </w:rPr>
        <w:t>………………………………………</w:t>
      </w:r>
    </w:p>
    <w:p w14:paraId="0289884C" w14:textId="77777777" w:rsidR="007145FA" w:rsidRPr="004822FE" w:rsidRDefault="007145FA" w:rsidP="007145F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ascii="Tahoma" w:hAnsi="Tahoma" w:cs="Tahoma"/>
          <w:sz w:val="20"/>
          <w:szCs w:val="20"/>
        </w:rPr>
      </w:pPr>
      <w:r w:rsidRPr="004822FE">
        <w:rPr>
          <w:rFonts w:ascii="Tahoma" w:hAnsi="Tahoma" w:cs="Tahoma"/>
          <w:sz w:val="20"/>
          <w:szCs w:val="20"/>
        </w:rPr>
        <w:t>zrealizuję następujący zakres usług (w odniesieniu do warunków dotyczących wykształcenia/kwalifikacji zawodowych/doświadczenia, wykonawcy mogą polegać na zdolnościach innych podmiotów, jeśli podmioty te zrealizują usługi, których wskazane zdolności dotyczą):</w:t>
      </w:r>
    </w:p>
    <w:p w14:paraId="713E8514" w14:textId="77777777" w:rsidR="007145FA" w:rsidRPr="004822FE" w:rsidRDefault="007145FA" w:rsidP="007145FA">
      <w:pPr>
        <w:autoSpaceDE w:val="0"/>
        <w:autoSpaceDN w:val="0"/>
        <w:adjustRightInd w:val="0"/>
        <w:spacing w:after="0" w:line="240" w:lineRule="auto"/>
        <w:ind w:right="-567"/>
        <w:rPr>
          <w:rFonts w:ascii="Tahoma" w:hAnsi="Tahoma" w:cs="Tahoma"/>
          <w:sz w:val="20"/>
          <w:szCs w:val="20"/>
        </w:rPr>
      </w:pPr>
      <w:r w:rsidRPr="004822FE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………………………………………………………………………………………………..…….……………...</w:t>
      </w:r>
    </w:p>
    <w:p w14:paraId="06843653" w14:textId="77777777" w:rsidR="007145FA" w:rsidRPr="004822FE" w:rsidRDefault="007145FA" w:rsidP="007145FA">
      <w:pPr>
        <w:autoSpaceDE w:val="0"/>
        <w:autoSpaceDN w:val="0"/>
        <w:adjustRightInd w:val="0"/>
        <w:spacing w:after="0" w:line="240" w:lineRule="auto"/>
        <w:ind w:right="-567"/>
        <w:rPr>
          <w:rFonts w:ascii="Tahoma" w:hAnsi="Tahoma" w:cs="Tahoma"/>
          <w:sz w:val="20"/>
          <w:szCs w:val="20"/>
        </w:rPr>
      </w:pPr>
    </w:p>
    <w:p w14:paraId="1924C17B" w14:textId="77777777" w:rsidR="007145FA" w:rsidRPr="004822FE" w:rsidRDefault="007145FA" w:rsidP="007145F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ascii="Tahoma" w:hAnsi="Tahoma" w:cs="Tahoma"/>
          <w:sz w:val="20"/>
          <w:szCs w:val="20"/>
        </w:rPr>
      </w:pPr>
      <w:r w:rsidRPr="004822FE">
        <w:rPr>
          <w:rFonts w:ascii="Tahoma" w:hAnsi="Tahoma" w:cs="Tahoma"/>
          <w:sz w:val="20"/>
          <w:szCs w:val="20"/>
        </w:rPr>
        <w:t>podmiot, który reprezentuję spełnia warunki udziału w postępowaniu, w zakresie w jakim wykonawca powołuje się na jego zasoby.</w:t>
      </w:r>
    </w:p>
    <w:p w14:paraId="321F4F6C" w14:textId="77777777" w:rsidR="007145FA" w:rsidRPr="004822FE" w:rsidRDefault="007145FA" w:rsidP="007145FA">
      <w:pPr>
        <w:autoSpaceDE w:val="0"/>
        <w:autoSpaceDN w:val="0"/>
        <w:adjustRightInd w:val="0"/>
        <w:spacing w:after="0" w:line="240" w:lineRule="auto"/>
        <w:ind w:right="-567"/>
        <w:rPr>
          <w:rFonts w:ascii="Tahoma" w:hAnsi="Tahoma" w:cs="Tahoma"/>
          <w:sz w:val="20"/>
          <w:szCs w:val="20"/>
        </w:rPr>
      </w:pPr>
      <w:r w:rsidRPr="004822FE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………………………………………………………………………………………………..…….……………...</w:t>
      </w:r>
    </w:p>
    <w:p w14:paraId="2B6B0FF5" w14:textId="77777777" w:rsidR="00E27729" w:rsidRPr="004822FE" w:rsidRDefault="00E27729" w:rsidP="00E27729">
      <w:pPr>
        <w:spacing w:after="0" w:line="240" w:lineRule="exact"/>
        <w:ind w:left="700" w:hanging="700"/>
        <w:jc w:val="both"/>
        <w:rPr>
          <w:rFonts w:ascii="Tahoma" w:hAnsi="Tahoma" w:cs="Tahoma"/>
          <w:bCs/>
          <w:i/>
          <w:color w:val="0000CC"/>
          <w:sz w:val="20"/>
          <w:szCs w:val="20"/>
        </w:rPr>
      </w:pPr>
    </w:p>
    <w:p w14:paraId="5D36B8F5" w14:textId="2BC7CF5E" w:rsidR="00E27729" w:rsidRPr="004822FE" w:rsidRDefault="00E27729" w:rsidP="00E27729">
      <w:pPr>
        <w:spacing w:after="0" w:line="240" w:lineRule="exact"/>
        <w:ind w:left="700" w:hanging="700"/>
        <w:jc w:val="both"/>
        <w:rPr>
          <w:rFonts w:ascii="Tahoma" w:hAnsi="Tahoma" w:cs="Tahoma"/>
          <w:bCs/>
          <w:i/>
          <w:color w:val="0000CC"/>
          <w:sz w:val="20"/>
          <w:szCs w:val="20"/>
        </w:rPr>
      </w:pPr>
      <w:r w:rsidRPr="004822FE">
        <w:rPr>
          <w:rFonts w:ascii="Tahoma" w:hAnsi="Tahoma" w:cs="Tahoma"/>
          <w:bCs/>
          <w:i/>
          <w:color w:val="0000CC"/>
          <w:sz w:val="20"/>
          <w:szCs w:val="20"/>
        </w:rPr>
        <w:t>Uwaga !</w:t>
      </w:r>
    </w:p>
    <w:p w14:paraId="4E9FE32C" w14:textId="27ADBE4B" w:rsidR="0047096B" w:rsidRPr="004822FE" w:rsidRDefault="00E27729" w:rsidP="00E27729">
      <w:pPr>
        <w:spacing w:after="0"/>
        <w:jc w:val="both"/>
        <w:rPr>
          <w:rFonts w:ascii="Tahoma" w:hAnsi="Tahoma" w:cs="Tahoma"/>
          <w:i/>
          <w:color w:val="0000CC"/>
          <w:sz w:val="20"/>
          <w:szCs w:val="20"/>
        </w:rPr>
      </w:pPr>
      <w:r w:rsidRPr="004822FE">
        <w:rPr>
          <w:rFonts w:ascii="Tahoma" w:hAnsi="Tahoma" w:cs="Tahoma"/>
          <w:i/>
          <w:color w:val="0000CC"/>
          <w:sz w:val="20"/>
          <w:szCs w:val="20"/>
        </w:rPr>
        <w:t xml:space="preserve">Zgodnie z Rozporządzeniem Prezesa Rady Ministrów z dnia 30 grudnia 2020 r. </w:t>
      </w:r>
      <w:r w:rsidRPr="004822FE">
        <w:rPr>
          <w:rFonts w:ascii="Tahoma" w:hAnsi="Tahoma" w:cs="Tahoma"/>
          <w:i/>
          <w:iCs/>
          <w:color w:val="0000CC"/>
          <w:sz w:val="20"/>
          <w:szCs w:val="20"/>
        </w:rPr>
        <w:t xml:space="preserve">w sprawie sposobu sporządzania i przekazywania informacji oraz wymagań technicznych dla dokumentów elektronicznych oraz środków komunikacji elektronicznej w postępowaniu o udzielenie zamówienia publicznego lub </w:t>
      </w:r>
      <w:r w:rsidRPr="004822FE">
        <w:rPr>
          <w:rFonts w:ascii="Tahoma" w:hAnsi="Tahoma" w:cs="Tahoma"/>
          <w:i/>
          <w:iCs/>
          <w:color w:val="0000CC"/>
          <w:sz w:val="20"/>
          <w:szCs w:val="20"/>
        </w:rPr>
        <w:lastRenderedPageBreak/>
        <w:t>konkursie - d</w:t>
      </w:r>
      <w:r w:rsidRPr="004822FE">
        <w:rPr>
          <w:rFonts w:ascii="Tahoma" w:hAnsi="Tahoma" w:cs="Tahoma"/>
          <w:bCs/>
          <w:i/>
          <w:iCs/>
          <w:color w:val="0000CC"/>
          <w:sz w:val="20"/>
          <w:szCs w:val="20"/>
        </w:rPr>
        <w:t>okument musi zostać opatrzony kwalifikowanym podpisem elektronicznym, podpisem zaufanym lub podpisem osobistym.</w:t>
      </w:r>
    </w:p>
    <w:sectPr w:rsidR="0047096B" w:rsidRPr="004822FE" w:rsidSect="00F2230B">
      <w:headerReference w:type="default" r:id="rId8"/>
      <w:footerReference w:type="default" r:id="rId9"/>
      <w:pgSz w:w="11906" w:h="16838"/>
      <w:pgMar w:top="815" w:right="1417" w:bottom="1276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7D71C" w14:textId="77777777" w:rsidR="00064A4D" w:rsidRDefault="00064A4D" w:rsidP="008D313B">
      <w:pPr>
        <w:spacing w:after="0" w:line="240" w:lineRule="auto"/>
      </w:pPr>
      <w:r>
        <w:separator/>
      </w:r>
    </w:p>
  </w:endnote>
  <w:endnote w:type="continuationSeparator" w:id="0">
    <w:p w14:paraId="5764328D" w14:textId="77777777" w:rsidR="00064A4D" w:rsidRDefault="00064A4D" w:rsidP="008D3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5F841" w14:textId="04D61828" w:rsidR="00601BE3" w:rsidRPr="00601BE3" w:rsidRDefault="00601BE3" w:rsidP="00601BE3">
    <w:pPr>
      <w:pBdr>
        <w:top w:val="single" w:sz="4" w:space="1" w:color="auto"/>
      </w:pBdr>
      <w:tabs>
        <w:tab w:val="center" w:pos="4536"/>
        <w:tab w:val="right" w:pos="9072"/>
        <w:tab w:val="right" w:pos="10080"/>
      </w:tabs>
      <w:suppressAutoHyphens/>
      <w:spacing w:after="0" w:line="240" w:lineRule="auto"/>
      <w:ind w:right="-97"/>
      <w:jc w:val="center"/>
      <w:rPr>
        <w:rFonts w:ascii="Times New Roman" w:eastAsia="Times New Roman" w:hAnsi="Times New Roman"/>
        <w:b/>
        <w:i/>
        <w:sz w:val="16"/>
        <w:szCs w:val="16"/>
      </w:rPr>
    </w:pPr>
    <w:r w:rsidRPr="00601BE3">
      <w:rPr>
        <w:rFonts w:ascii="Times New Roman" w:eastAsia="Times New Roman" w:hAnsi="Times New Roman"/>
        <w:i/>
        <w:sz w:val="16"/>
        <w:szCs w:val="16"/>
      </w:rPr>
      <w:t xml:space="preserve">Załącznik nr </w:t>
    </w:r>
    <w:r w:rsidR="002C56B8">
      <w:rPr>
        <w:rFonts w:ascii="Times New Roman" w:eastAsia="Times New Roman" w:hAnsi="Times New Roman"/>
        <w:i/>
        <w:sz w:val="16"/>
        <w:szCs w:val="16"/>
      </w:rPr>
      <w:t>3</w:t>
    </w:r>
    <w:r w:rsidRPr="00601BE3">
      <w:rPr>
        <w:rFonts w:ascii="Times New Roman" w:eastAsia="Times New Roman" w:hAnsi="Times New Roman"/>
        <w:i/>
        <w:sz w:val="16"/>
        <w:szCs w:val="16"/>
      </w:rPr>
      <w:t xml:space="preserve"> do SWZ </w:t>
    </w:r>
    <w:r w:rsidR="00485169">
      <w:rPr>
        <w:rFonts w:ascii="Times New Roman" w:eastAsia="Times New Roman" w:hAnsi="Times New Roman"/>
        <w:i/>
        <w:sz w:val="16"/>
        <w:szCs w:val="16"/>
      </w:rPr>
      <w:t xml:space="preserve"> </w:t>
    </w:r>
    <w:r w:rsidRPr="00601BE3">
      <w:rPr>
        <w:rFonts w:ascii="Times New Roman" w:eastAsia="Times New Roman" w:hAnsi="Times New Roman"/>
        <w:i/>
        <w:sz w:val="16"/>
        <w:szCs w:val="16"/>
      </w:rPr>
      <w:t xml:space="preserve">– </w:t>
    </w:r>
    <w:r>
      <w:rPr>
        <w:rFonts w:ascii="Times New Roman" w:eastAsia="Times New Roman" w:hAnsi="Times New Roman"/>
        <w:i/>
        <w:sz w:val="16"/>
        <w:szCs w:val="16"/>
      </w:rPr>
      <w:t>Zobowiązanie podmiotu</w:t>
    </w:r>
    <w:r w:rsidRPr="00601BE3">
      <w:rPr>
        <w:rFonts w:ascii="Times New Roman" w:eastAsia="Times New Roman" w:hAnsi="Times New Roman"/>
        <w:i/>
        <w:sz w:val="16"/>
        <w:szCs w:val="16"/>
      </w:rPr>
      <w:t xml:space="preserve"> </w:t>
    </w:r>
    <w:r>
      <w:rPr>
        <w:rFonts w:ascii="Times New Roman" w:eastAsia="Times New Roman" w:hAnsi="Times New Roman"/>
        <w:i/>
        <w:sz w:val="16"/>
        <w:szCs w:val="16"/>
      </w:rPr>
      <w:t>do oddania wykonawcy do dyspozycji zasobów</w:t>
    </w:r>
    <w:r w:rsidR="00DD5530">
      <w:rPr>
        <w:rFonts w:ascii="Times New Roman" w:eastAsia="Times New Roman" w:hAnsi="Times New Roman"/>
        <w:i/>
        <w:sz w:val="16"/>
        <w:szCs w:val="16"/>
      </w:rPr>
      <w:t xml:space="preserve"> na potrzeby realizacji zamówienia</w:t>
    </w:r>
  </w:p>
  <w:p w14:paraId="090E1566" w14:textId="77777777" w:rsidR="00323A18" w:rsidRPr="00601BE3" w:rsidRDefault="00323A18" w:rsidP="00730F4B">
    <w:pPr>
      <w:pStyle w:val="Stopka"/>
      <w:spacing w:before="40"/>
      <w:jc w:val="center"/>
      <w:rPr>
        <w:rFonts w:ascii="Times New Roman" w:hAnsi="Times New Roman"/>
        <w:sz w:val="16"/>
        <w:szCs w:val="16"/>
      </w:rPr>
    </w:pPr>
    <w:r w:rsidRPr="00601BE3">
      <w:rPr>
        <w:rFonts w:ascii="Times New Roman" w:hAnsi="Times New Roman"/>
        <w:sz w:val="16"/>
        <w:szCs w:val="16"/>
      </w:rPr>
      <w:t xml:space="preserve">Strona </w:t>
    </w:r>
    <w:r w:rsidR="00C61C06" w:rsidRPr="00601BE3">
      <w:rPr>
        <w:rFonts w:ascii="Times New Roman" w:hAnsi="Times New Roman"/>
        <w:b/>
        <w:bCs/>
        <w:sz w:val="16"/>
        <w:szCs w:val="16"/>
      </w:rPr>
      <w:fldChar w:fldCharType="begin"/>
    </w:r>
    <w:r w:rsidRPr="00601BE3">
      <w:rPr>
        <w:rFonts w:ascii="Times New Roman" w:hAnsi="Times New Roman"/>
        <w:b/>
        <w:bCs/>
        <w:sz w:val="16"/>
        <w:szCs w:val="16"/>
      </w:rPr>
      <w:instrText>PAGE</w:instrText>
    </w:r>
    <w:r w:rsidR="00C61C06" w:rsidRPr="00601BE3">
      <w:rPr>
        <w:rFonts w:ascii="Times New Roman" w:hAnsi="Times New Roman"/>
        <w:b/>
        <w:bCs/>
        <w:sz w:val="16"/>
        <w:szCs w:val="16"/>
      </w:rPr>
      <w:fldChar w:fldCharType="separate"/>
    </w:r>
    <w:r w:rsidR="004B15CB">
      <w:rPr>
        <w:rFonts w:ascii="Times New Roman" w:hAnsi="Times New Roman"/>
        <w:b/>
        <w:bCs/>
        <w:noProof/>
        <w:sz w:val="16"/>
        <w:szCs w:val="16"/>
      </w:rPr>
      <w:t>1</w:t>
    </w:r>
    <w:r w:rsidR="00C61C06" w:rsidRPr="00601BE3">
      <w:rPr>
        <w:rFonts w:ascii="Times New Roman" w:hAnsi="Times New Roman"/>
        <w:b/>
        <w:bCs/>
        <w:sz w:val="16"/>
        <w:szCs w:val="16"/>
      </w:rPr>
      <w:fldChar w:fldCharType="end"/>
    </w:r>
    <w:r w:rsidRPr="00601BE3">
      <w:rPr>
        <w:rFonts w:ascii="Times New Roman" w:hAnsi="Times New Roman"/>
        <w:sz w:val="16"/>
        <w:szCs w:val="16"/>
      </w:rPr>
      <w:t xml:space="preserve"> z </w:t>
    </w:r>
    <w:r w:rsidR="00C61C06" w:rsidRPr="00601BE3">
      <w:rPr>
        <w:rFonts w:ascii="Times New Roman" w:hAnsi="Times New Roman"/>
        <w:b/>
        <w:bCs/>
        <w:sz w:val="16"/>
        <w:szCs w:val="16"/>
      </w:rPr>
      <w:fldChar w:fldCharType="begin"/>
    </w:r>
    <w:r w:rsidRPr="00601BE3">
      <w:rPr>
        <w:rFonts w:ascii="Times New Roman" w:hAnsi="Times New Roman"/>
        <w:b/>
        <w:bCs/>
        <w:sz w:val="16"/>
        <w:szCs w:val="16"/>
      </w:rPr>
      <w:instrText>NUMPAGES</w:instrText>
    </w:r>
    <w:r w:rsidR="00C61C06" w:rsidRPr="00601BE3">
      <w:rPr>
        <w:rFonts w:ascii="Times New Roman" w:hAnsi="Times New Roman"/>
        <w:b/>
        <w:bCs/>
        <w:sz w:val="16"/>
        <w:szCs w:val="16"/>
      </w:rPr>
      <w:fldChar w:fldCharType="separate"/>
    </w:r>
    <w:r w:rsidR="004B15CB">
      <w:rPr>
        <w:rFonts w:ascii="Times New Roman" w:hAnsi="Times New Roman"/>
        <w:b/>
        <w:bCs/>
        <w:noProof/>
        <w:sz w:val="16"/>
        <w:szCs w:val="16"/>
      </w:rPr>
      <w:t>1</w:t>
    </w:r>
    <w:r w:rsidR="00C61C06" w:rsidRPr="00601BE3">
      <w:rPr>
        <w:rFonts w:ascii="Times New Roman" w:hAnsi="Times New Roman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6C9C7" w14:textId="77777777" w:rsidR="00064A4D" w:rsidRDefault="00064A4D" w:rsidP="008D313B">
      <w:pPr>
        <w:spacing w:after="0" w:line="240" w:lineRule="auto"/>
      </w:pPr>
      <w:r>
        <w:separator/>
      </w:r>
    </w:p>
  </w:footnote>
  <w:footnote w:type="continuationSeparator" w:id="0">
    <w:p w14:paraId="7DF067B4" w14:textId="77777777" w:rsidR="00064A4D" w:rsidRDefault="00064A4D" w:rsidP="008D3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13BED" w14:textId="2D24EF7B" w:rsidR="00323A18" w:rsidRPr="00601BE3" w:rsidRDefault="00323A18" w:rsidP="00601BE3">
    <w:pPr>
      <w:spacing w:after="0" w:line="240" w:lineRule="auto"/>
      <w:rPr>
        <w:rFonts w:ascii="Times New Roman" w:hAnsi="Times New Roman"/>
        <w:b/>
        <w:bCs/>
        <w:sz w:val="20"/>
        <w:szCs w:val="20"/>
        <w:lang w:eastAsia="pl-PL"/>
      </w:rPr>
    </w:pPr>
  </w:p>
  <w:p w14:paraId="2504CA64" w14:textId="77777777" w:rsidR="00317B1D" w:rsidRDefault="00317B1D" w:rsidP="00CD2F54">
    <w:pPr>
      <w:spacing w:after="0" w:line="240" w:lineRule="auto"/>
      <w:jc w:val="right"/>
      <w:rPr>
        <w:rFonts w:ascii="Times New Roman" w:hAnsi="Times New Roman"/>
        <w:sz w:val="20"/>
        <w:szCs w:val="20"/>
        <w:lang w:eastAsia="pl-PL"/>
      </w:rPr>
    </w:pPr>
  </w:p>
  <w:p w14:paraId="43D52942" w14:textId="77777777" w:rsidR="00317B1D" w:rsidRPr="008950CD" w:rsidRDefault="00317B1D" w:rsidP="00CD2F54">
    <w:pPr>
      <w:spacing w:after="0" w:line="240" w:lineRule="auto"/>
      <w:jc w:val="right"/>
      <w:rPr>
        <w:rFonts w:ascii="Times New Roman" w:hAnsi="Times New Roman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5"/>
    <w:multiLevelType w:val="multilevel"/>
    <w:tmpl w:val="00000025"/>
    <w:name w:val="WW8Num3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2268"/>
        </w:tabs>
        <w:ind w:left="2268" w:hanging="283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642EA6"/>
    <w:multiLevelType w:val="hybridMultilevel"/>
    <w:tmpl w:val="C57494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A1E6B"/>
    <w:multiLevelType w:val="hybridMultilevel"/>
    <w:tmpl w:val="13FE3C6E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 w:tplc="EAFC78B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3600BDA">
      <w:start w:val="1"/>
      <w:numFmt w:val="decimal"/>
      <w:lvlText w:val="%4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sz w:val="20"/>
        <w:szCs w:val="20"/>
      </w:rPr>
    </w:lvl>
    <w:lvl w:ilvl="4" w:tplc="4F7A5302">
      <w:start w:val="1"/>
      <w:numFmt w:val="lowerLetter"/>
      <w:lvlText w:val="%5)"/>
      <w:lvlJc w:val="left"/>
      <w:pPr>
        <w:tabs>
          <w:tab w:val="num" w:pos="1946"/>
        </w:tabs>
        <w:ind w:left="1946" w:hanging="1095"/>
      </w:pPr>
      <w:rPr>
        <w:rFonts w:cs="Times New Roman" w:hint="default"/>
        <w:b w:val="0"/>
        <w:color w:val="000000"/>
      </w:rPr>
    </w:lvl>
    <w:lvl w:ilvl="5" w:tplc="FFFFFFFF">
      <w:start w:val="1"/>
      <w:numFmt w:val="decimal"/>
      <w:lvlText w:val="%6."/>
      <w:lvlJc w:val="left"/>
      <w:pPr>
        <w:tabs>
          <w:tab w:val="num" w:pos="1778"/>
        </w:tabs>
        <w:ind w:left="1778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9003BEE"/>
    <w:multiLevelType w:val="hybridMultilevel"/>
    <w:tmpl w:val="9B06D55E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522523761">
    <w:abstractNumId w:val="3"/>
  </w:num>
  <w:num w:numId="2" w16cid:durableId="1897617390">
    <w:abstractNumId w:val="1"/>
  </w:num>
  <w:num w:numId="3" w16cid:durableId="789053861">
    <w:abstractNumId w:val="4"/>
  </w:num>
  <w:num w:numId="4" w16cid:durableId="476189813">
    <w:abstractNumId w:val="2"/>
  </w:num>
  <w:num w:numId="5" w16cid:durableId="1962028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FE"/>
    <w:rsid w:val="00002F88"/>
    <w:rsid w:val="0000330F"/>
    <w:rsid w:val="00013B2B"/>
    <w:rsid w:val="00017D93"/>
    <w:rsid w:val="00034881"/>
    <w:rsid w:val="00036798"/>
    <w:rsid w:val="00064A4D"/>
    <w:rsid w:val="00090007"/>
    <w:rsid w:val="00097C28"/>
    <w:rsid w:val="000A670E"/>
    <w:rsid w:val="000A6B6C"/>
    <w:rsid w:val="000A7B73"/>
    <w:rsid w:val="000B72D8"/>
    <w:rsid w:val="000C72D2"/>
    <w:rsid w:val="000E1382"/>
    <w:rsid w:val="000E5315"/>
    <w:rsid w:val="00107CEC"/>
    <w:rsid w:val="001217AE"/>
    <w:rsid w:val="00130F54"/>
    <w:rsid w:val="0013183E"/>
    <w:rsid w:val="00133B24"/>
    <w:rsid w:val="001523BF"/>
    <w:rsid w:val="0017527A"/>
    <w:rsid w:val="001958F9"/>
    <w:rsid w:val="001B23AA"/>
    <w:rsid w:val="001B4BA3"/>
    <w:rsid w:val="001D606C"/>
    <w:rsid w:val="001E0309"/>
    <w:rsid w:val="001E2059"/>
    <w:rsid w:val="00213F81"/>
    <w:rsid w:val="002201F1"/>
    <w:rsid w:val="00244FCB"/>
    <w:rsid w:val="00265454"/>
    <w:rsid w:val="00283A55"/>
    <w:rsid w:val="0028532F"/>
    <w:rsid w:val="002865A3"/>
    <w:rsid w:val="00287842"/>
    <w:rsid w:val="002A19F3"/>
    <w:rsid w:val="002A23F7"/>
    <w:rsid w:val="002C56B8"/>
    <w:rsid w:val="002C75D5"/>
    <w:rsid w:val="002E500B"/>
    <w:rsid w:val="002F17E9"/>
    <w:rsid w:val="002F56A8"/>
    <w:rsid w:val="002F77DB"/>
    <w:rsid w:val="002F7A41"/>
    <w:rsid w:val="003178D3"/>
    <w:rsid w:val="00317B1D"/>
    <w:rsid w:val="00321603"/>
    <w:rsid w:val="00323A18"/>
    <w:rsid w:val="003305BC"/>
    <w:rsid w:val="00334A48"/>
    <w:rsid w:val="003373F4"/>
    <w:rsid w:val="00356BA2"/>
    <w:rsid w:val="00364481"/>
    <w:rsid w:val="003651A6"/>
    <w:rsid w:val="00367D97"/>
    <w:rsid w:val="00382E1C"/>
    <w:rsid w:val="003B6EA1"/>
    <w:rsid w:val="003C001B"/>
    <w:rsid w:val="003D49B4"/>
    <w:rsid w:val="003F24FF"/>
    <w:rsid w:val="00410314"/>
    <w:rsid w:val="00433FBA"/>
    <w:rsid w:val="004404FB"/>
    <w:rsid w:val="0045592E"/>
    <w:rsid w:val="004700B7"/>
    <w:rsid w:val="0047096B"/>
    <w:rsid w:val="00480BF9"/>
    <w:rsid w:val="0048227F"/>
    <w:rsid w:val="004822FE"/>
    <w:rsid w:val="00485169"/>
    <w:rsid w:val="0049459F"/>
    <w:rsid w:val="004A4230"/>
    <w:rsid w:val="004A72CE"/>
    <w:rsid w:val="004B0FEB"/>
    <w:rsid w:val="004B1104"/>
    <w:rsid w:val="004B15CB"/>
    <w:rsid w:val="004D5CF6"/>
    <w:rsid w:val="004D738A"/>
    <w:rsid w:val="004E3DCF"/>
    <w:rsid w:val="004F633C"/>
    <w:rsid w:val="00507F5A"/>
    <w:rsid w:val="00513F85"/>
    <w:rsid w:val="005146D4"/>
    <w:rsid w:val="00524B39"/>
    <w:rsid w:val="00525213"/>
    <w:rsid w:val="00534B86"/>
    <w:rsid w:val="005377EC"/>
    <w:rsid w:val="005454E3"/>
    <w:rsid w:val="0055270F"/>
    <w:rsid w:val="00557D82"/>
    <w:rsid w:val="00564B07"/>
    <w:rsid w:val="00566530"/>
    <w:rsid w:val="00572904"/>
    <w:rsid w:val="0058066E"/>
    <w:rsid w:val="00584AB0"/>
    <w:rsid w:val="00585FF9"/>
    <w:rsid w:val="00590570"/>
    <w:rsid w:val="00597EFF"/>
    <w:rsid w:val="005A706B"/>
    <w:rsid w:val="005B12A0"/>
    <w:rsid w:val="005B23BB"/>
    <w:rsid w:val="005F5453"/>
    <w:rsid w:val="0060006D"/>
    <w:rsid w:val="00601BE3"/>
    <w:rsid w:val="00605C19"/>
    <w:rsid w:val="006271D5"/>
    <w:rsid w:val="006478AA"/>
    <w:rsid w:val="006531A0"/>
    <w:rsid w:val="006678B4"/>
    <w:rsid w:val="00680B7B"/>
    <w:rsid w:val="00690369"/>
    <w:rsid w:val="00694C40"/>
    <w:rsid w:val="006A35D6"/>
    <w:rsid w:val="006A3AF9"/>
    <w:rsid w:val="006C11BF"/>
    <w:rsid w:val="006C1B98"/>
    <w:rsid w:val="006C625C"/>
    <w:rsid w:val="006C7F6D"/>
    <w:rsid w:val="006F0697"/>
    <w:rsid w:val="006F4816"/>
    <w:rsid w:val="00702AF6"/>
    <w:rsid w:val="007114DB"/>
    <w:rsid w:val="007145FA"/>
    <w:rsid w:val="007177A4"/>
    <w:rsid w:val="00730F4B"/>
    <w:rsid w:val="00731556"/>
    <w:rsid w:val="007371C4"/>
    <w:rsid w:val="00745EF2"/>
    <w:rsid w:val="007702D6"/>
    <w:rsid w:val="007944D9"/>
    <w:rsid w:val="00795125"/>
    <w:rsid w:val="007B0674"/>
    <w:rsid w:val="007C3E4A"/>
    <w:rsid w:val="007C42B1"/>
    <w:rsid w:val="007D701D"/>
    <w:rsid w:val="007E23FD"/>
    <w:rsid w:val="007E4955"/>
    <w:rsid w:val="0080593D"/>
    <w:rsid w:val="00811FC4"/>
    <w:rsid w:val="0081620A"/>
    <w:rsid w:val="0083216D"/>
    <w:rsid w:val="00833770"/>
    <w:rsid w:val="008474EC"/>
    <w:rsid w:val="00854560"/>
    <w:rsid w:val="00861C9C"/>
    <w:rsid w:val="0088132B"/>
    <w:rsid w:val="00885C8A"/>
    <w:rsid w:val="00890194"/>
    <w:rsid w:val="008950CD"/>
    <w:rsid w:val="008B06C8"/>
    <w:rsid w:val="008B7BAD"/>
    <w:rsid w:val="008C19A6"/>
    <w:rsid w:val="008D2F3E"/>
    <w:rsid w:val="008D313B"/>
    <w:rsid w:val="008D5350"/>
    <w:rsid w:val="008D675B"/>
    <w:rsid w:val="008E6267"/>
    <w:rsid w:val="008E63B3"/>
    <w:rsid w:val="008E7B68"/>
    <w:rsid w:val="00904276"/>
    <w:rsid w:val="00905658"/>
    <w:rsid w:val="00910936"/>
    <w:rsid w:val="009137DB"/>
    <w:rsid w:val="00914B0B"/>
    <w:rsid w:val="00914BA1"/>
    <w:rsid w:val="009418D3"/>
    <w:rsid w:val="009428FE"/>
    <w:rsid w:val="009563F4"/>
    <w:rsid w:val="00956752"/>
    <w:rsid w:val="00957184"/>
    <w:rsid w:val="009779AA"/>
    <w:rsid w:val="009834D4"/>
    <w:rsid w:val="00987A3F"/>
    <w:rsid w:val="00992BC1"/>
    <w:rsid w:val="00992D72"/>
    <w:rsid w:val="009969B8"/>
    <w:rsid w:val="009971E9"/>
    <w:rsid w:val="009A33CB"/>
    <w:rsid w:val="009B3A31"/>
    <w:rsid w:val="009C4818"/>
    <w:rsid w:val="009C67FE"/>
    <w:rsid w:val="009D6C36"/>
    <w:rsid w:val="00A0139B"/>
    <w:rsid w:val="00A16C31"/>
    <w:rsid w:val="00A227F9"/>
    <w:rsid w:val="00A36645"/>
    <w:rsid w:val="00A36EFC"/>
    <w:rsid w:val="00A43809"/>
    <w:rsid w:val="00A46D7B"/>
    <w:rsid w:val="00A64506"/>
    <w:rsid w:val="00A7757B"/>
    <w:rsid w:val="00A923CB"/>
    <w:rsid w:val="00AA566D"/>
    <w:rsid w:val="00AB19DC"/>
    <w:rsid w:val="00AB76CD"/>
    <w:rsid w:val="00AC029B"/>
    <w:rsid w:val="00AC15A2"/>
    <w:rsid w:val="00AC6ADF"/>
    <w:rsid w:val="00AC6E4F"/>
    <w:rsid w:val="00AD043A"/>
    <w:rsid w:val="00AE5007"/>
    <w:rsid w:val="00B02CAF"/>
    <w:rsid w:val="00B07397"/>
    <w:rsid w:val="00B4547D"/>
    <w:rsid w:val="00B769A3"/>
    <w:rsid w:val="00BB695D"/>
    <w:rsid w:val="00BC2F31"/>
    <w:rsid w:val="00BC4BC7"/>
    <w:rsid w:val="00BD4055"/>
    <w:rsid w:val="00BF1042"/>
    <w:rsid w:val="00C062D7"/>
    <w:rsid w:val="00C148CC"/>
    <w:rsid w:val="00C5292C"/>
    <w:rsid w:val="00C531CB"/>
    <w:rsid w:val="00C60B03"/>
    <w:rsid w:val="00C61C06"/>
    <w:rsid w:val="00C712E2"/>
    <w:rsid w:val="00C72AD0"/>
    <w:rsid w:val="00C758A2"/>
    <w:rsid w:val="00C82681"/>
    <w:rsid w:val="00C84769"/>
    <w:rsid w:val="00CB0B97"/>
    <w:rsid w:val="00CB153F"/>
    <w:rsid w:val="00CB4A0E"/>
    <w:rsid w:val="00CD0185"/>
    <w:rsid w:val="00CD028F"/>
    <w:rsid w:val="00CD0656"/>
    <w:rsid w:val="00CD2F54"/>
    <w:rsid w:val="00CD3211"/>
    <w:rsid w:val="00CD6267"/>
    <w:rsid w:val="00D00BDA"/>
    <w:rsid w:val="00D04876"/>
    <w:rsid w:val="00D16053"/>
    <w:rsid w:val="00D33401"/>
    <w:rsid w:val="00D36C4B"/>
    <w:rsid w:val="00D37E4E"/>
    <w:rsid w:val="00D47D1D"/>
    <w:rsid w:val="00D86B02"/>
    <w:rsid w:val="00D905FF"/>
    <w:rsid w:val="00DA3B5A"/>
    <w:rsid w:val="00DA42A7"/>
    <w:rsid w:val="00DA4BF1"/>
    <w:rsid w:val="00DB0054"/>
    <w:rsid w:val="00DD32B8"/>
    <w:rsid w:val="00DD5530"/>
    <w:rsid w:val="00DE6923"/>
    <w:rsid w:val="00DF340C"/>
    <w:rsid w:val="00DF4D8D"/>
    <w:rsid w:val="00E27729"/>
    <w:rsid w:val="00E41BE6"/>
    <w:rsid w:val="00E62A5E"/>
    <w:rsid w:val="00E666EA"/>
    <w:rsid w:val="00E73DF6"/>
    <w:rsid w:val="00E90889"/>
    <w:rsid w:val="00E972B4"/>
    <w:rsid w:val="00EA3880"/>
    <w:rsid w:val="00EB27ED"/>
    <w:rsid w:val="00EB4821"/>
    <w:rsid w:val="00EB4D06"/>
    <w:rsid w:val="00EE343C"/>
    <w:rsid w:val="00EF3CDB"/>
    <w:rsid w:val="00F0315D"/>
    <w:rsid w:val="00F040B8"/>
    <w:rsid w:val="00F1384E"/>
    <w:rsid w:val="00F160F1"/>
    <w:rsid w:val="00F20F6C"/>
    <w:rsid w:val="00F2230B"/>
    <w:rsid w:val="00F22899"/>
    <w:rsid w:val="00F2705D"/>
    <w:rsid w:val="00F36142"/>
    <w:rsid w:val="00F37292"/>
    <w:rsid w:val="00F67D16"/>
    <w:rsid w:val="00F718DC"/>
    <w:rsid w:val="00F856AF"/>
    <w:rsid w:val="00F907DE"/>
    <w:rsid w:val="00F91103"/>
    <w:rsid w:val="00FD17E7"/>
    <w:rsid w:val="00FD6DE6"/>
    <w:rsid w:val="00FF2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43BDB3"/>
  <w15:docId w15:val="{9AC9CDFF-B5CF-4178-AFFE-0B5FE824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3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42A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A42A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A42A7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DA42A7"/>
    <w:rPr>
      <w:rFonts w:ascii="Cambria" w:hAnsi="Cambria" w:cs="Times New Roman"/>
      <w:b/>
      <w:bCs/>
      <w:color w:val="4F81BD"/>
      <w:sz w:val="26"/>
      <w:szCs w:val="2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8D313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8D313B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8D313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680B7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0B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80B7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80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80B7B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80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0B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30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30F4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30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30F4B"/>
    <w:rPr>
      <w:rFonts w:cs="Times New Roman"/>
    </w:rPr>
  </w:style>
  <w:style w:type="character" w:styleId="Hipercze">
    <w:name w:val="Hyperlink"/>
    <w:basedOn w:val="Domylnaczcionkaakapitu"/>
    <w:uiPriority w:val="99"/>
    <w:rsid w:val="00730F4B"/>
    <w:rPr>
      <w:rFonts w:cs="Times New Roman"/>
      <w:color w:val="0000FF"/>
      <w:u w:val="single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B0B97"/>
    <w:pPr>
      <w:spacing w:before="40" w:after="40" w:line="300" w:lineRule="exact"/>
      <w:ind w:left="720"/>
      <w:contextualSpacing/>
      <w:jc w:val="both"/>
    </w:p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CB0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1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8A81D-353B-4339-8430-21F7EEFD9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Kamila Skrok</cp:lastModifiedBy>
  <cp:revision>8</cp:revision>
  <dcterms:created xsi:type="dcterms:W3CDTF">2024-05-20T09:44:00Z</dcterms:created>
  <dcterms:modified xsi:type="dcterms:W3CDTF">2025-11-21T11:57:00Z</dcterms:modified>
</cp:coreProperties>
</file>